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512</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吴庆德</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4525</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153X</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广西陆川县</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181</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7688</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0CCA6980">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ascii="sans-serif" w:hAnsi="sans-serif" w:eastAsia="sans-serif" w:cs="sans-serif"/>
          <w:i w:val="0"/>
          <w:iCs w:val="0"/>
          <w:caps w:val="0"/>
          <w:spacing w:val="0"/>
          <w:sz w:val="17"/>
          <w:szCs w:val="17"/>
          <w:shd w:val="clear" w:fill="FFFFFF"/>
        </w:rPr>
        <w:t>一、违法事实。</w:t>
      </w:r>
      <w:r>
        <w:rPr>
          <w:rFonts w:hint="default" w:ascii="sans-serif" w:hAnsi="sans-serif" w:eastAsia="sans-serif" w:cs="sans-serif"/>
          <w:i w:val="0"/>
          <w:iCs w:val="0"/>
          <w:caps w:val="0"/>
          <w:spacing w:val="0"/>
          <w:sz w:val="17"/>
          <w:szCs w:val="17"/>
          <w:shd w:val="clear" w:fill="FFFFFF"/>
        </w:rPr>
        <w:t xml:space="preserve"> 2025年 08月 09日 21时 50分，吴庆德驾驶玉林市康铭物流有限公司所属桂 K68501桂 KH299挂货运车辆途经玉林市玉州区城北不停车检测点时被检测到违法超限运输。经查实，该车为 6轴 22轮，经检测，该车型车货总重 65.37吨，根据《超限运输车辆行驶公路管理规定》，该车型车货总重限值 49吨，超出限值 16.37吨，超限率为 33.41%。该车运输的是泥,运输起点是陆川,目的地是桂平，本次运输未办理《超限运输车辆通行证》。当事人的行为构成违法超限运输行驶公路。当事人在短信、电话等通知规定期限内主动接受调查处理。</w:t>
      </w:r>
    </w:p>
    <w:p w14:paraId="537E32B7">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二、证据。上述违法事实有询问笔录、当事人身份证复制件、道路运输证复制件、行驶证复制件、不停车检测点检定证书、玉林市交通运输局关于公布公路货车不停车超限检测点的通告、不停车检测点称重电子数据单证明。三、陈述申辩及听证情况。本机关已依法告知当事人具有陈述、申辩的权利，当事人自愿放弃陈述、申辩。</w:t>
      </w:r>
    </w:p>
    <w:p w14:paraId="45DB4AB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四、法律依据。你（单位）的行为违反了《中华人民共和国公路法》第五十条第一款的规定。</w:t>
      </w:r>
    </w:p>
    <w:p w14:paraId="3816D6BC">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五、处罚决定。依据《中华人民共和国公路法》第七十六条第五项的规定，当事人在短信、电话等通知规定期限内主动接受调查处理。参照《广西壮族自治区公路不停车超限检测点管理办法（第二次修订）》第三十条第二项的规定。本机关依法作出罚款人民币玖佰元整（¥900）的处罚决定。</w:t>
      </w:r>
    </w:p>
    <w:p w14:paraId="323B80D0">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 申请行政复议（提出复议申请的，可以通过本机关提交行政复议申请，本机关将在收到行政复议申请之日起五日内转送同级人民政府），或者在六个月内依法向玉州区人民法院提起行政诉讼，但本决定不停止执行，法律另有规定的除外。逾期不申请行政复议、不提起行政诉讼又不履行的，本机关将依法申请人民法院强制执行。</w:t>
      </w:r>
    </w:p>
    <w:p w14:paraId="444F08A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 xml:space="preserve">玉林市交通运输局 </w:t>
      </w:r>
    </w:p>
    <w:p w14:paraId="665692A4">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i w:val="0"/>
          <w:iCs w:val="0"/>
          <w:caps w:val="0"/>
          <w:spacing w:val="0"/>
          <w:sz w:val="17"/>
          <w:szCs w:val="17"/>
          <w:shd w:val="clear" w:fill="FFFFFF"/>
        </w:rPr>
        <w:t>2025年 09月 10日</w:t>
      </w:r>
    </w:p>
    <w:p w14:paraId="5306DA6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03000ED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right="0" w:rightChars="0"/>
        <w:jc w:val="both"/>
        <w:rPr>
          <w:rFonts w:hint="eastAsia" w:ascii="宋体" w:hAnsi="宋体" w:eastAsia="宋体" w:cs="宋体"/>
          <w:sz w:val="24"/>
          <w:szCs w:val="24"/>
        </w:rPr>
      </w:pPr>
    </w:p>
    <w:p w14:paraId="51CDB8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eastAsia" w:ascii="宋体" w:hAnsi="宋体" w:eastAsia="宋体" w:cs="宋体"/>
          <w:i w:val="0"/>
          <w:iCs w:val="0"/>
          <w:caps w:val="0"/>
          <w:color w:val="000000"/>
          <w:spacing w:val="0"/>
          <w:sz w:val="24"/>
          <w:szCs w:val="24"/>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5DB66F5"/>
    <w:rsid w:val="09C72E99"/>
    <w:rsid w:val="09EA01E1"/>
    <w:rsid w:val="0EA904D6"/>
    <w:rsid w:val="10E51A80"/>
    <w:rsid w:val="1ADB0A82"/>
    <w:rsid w:val="1AFC685F"/>
    <w:rsid w:val="1BE50906"/>
    <w:rsid w:val="1D577918"/>
    <w:rsid w:val="1F9E2F13"/>
    <w:rsid w:val="21BA6164"/>
    <w:rsid w:val="220609AB"/>
    <w:rsid w:val="299A22A0"/>
    <w:rsid w:val="2DAE4BCF"/>
    <w:rsid w:val="3D3C6796"/>
    <w:rsid w:val="4A512537"/>
    <w:rsid w:val="4D5D0666"/>
    <w:rsid w:val="51136310"/>
    <w:rsid w:val="5AA774C2"/>
    <w:rsid w:val="5F8742F4"/>
    <w:rsid w:val="623C31ED"/>
    <w:rsid w:val="63D50919"/>
    <w:rsid w:val="65F13BD8"/>
    <w:rsid w:val="6A6006D6"/>
    <w:rsid w:val="72734A09"/>
    <w:rsid w:val="72D820A1"/>
    <w:rsid w:val="751F38D5"/>
    <w:rsid w:val="79A5682B"/>
    <w:rsid w:val="7A7D04A9"/>
    <w:rsid w:val="7CB43C54"/>
    <w:rsid w:val="7E7361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1</Pages>
  <Words>983</Words>
  <Characters>1074</Characters>
  <Lines>9</Lines>
  <Paragraphs>2</Paragraphs>
  <TotalTime>67</TotalTime>
  <ScaleCrop>false</ScaleCrop>
  <LinksUpToDate>false</LinksUpToDate>
  <CharactersWithSpaces>1115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2025-09-11T01:08:45Z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